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0FC" w:rsidRDefault="00EB70FC" w:rsidP="002B7D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E:\Дистанционное обучение\полож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танционное обучение\полож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FC" w:rsidRDefault="00EB70FC" w:rsidP="00EB70FC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0FC" w:rsidRDefault="00EB70FC" w:rsidP="00EB70FC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0FC" w:rsidRDefault="00EB70FC" w:rsidP="00EB70FC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7DF0" w:rsidRPr="002B7DF0" w:rsidRDefault="002B7DF0" w:rsidP="002B7DF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распространения  новой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 на территории Карачаево-Черкесской Республики» </w:t>
      </w:r>
    </w:p>
    <w:p w:rsidR="002B7DF0" w:rsidRPr="002B7DF0" w:rsidRDefault="002B7DF0" w:rsidP="002B7DF0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 Управления образования администрации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Зеленчукского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от 20.03.2020 № 40  «О деятельности общеобразовательных организаций в условиях предупреждения распространения  новой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 на территории </w:t>
      </w:r>
      <w:proofErr w:type="spellStart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Зеленчукского</w:t>
      </w:r>
      <w:proofErr w:type="spellEnd"/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района»</w:t>
      </w:r>
    </w:p>
    <w:p w:rsidR="0007193D" w:rsidRPr="00316843" w:rsidRDefault="0007193D" w:rsidP="0007193D">
      <w:pPr>
        <w:pStyle w:val="a3"/>
        <w:numPr>
          <w:ilvl w:val="0"/>
          <w:numId w:val="2"/>
        </w:numPr>
        <w:spacing w:line="240" w:lineRule="auto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азом МОИ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Н РФ №1015 от 30.08.2013;</w:t>
      </w:r>
    </w:p>
    <w:p w:rsidR="0007193D" w:rsidRDefault="0007193D" w:rsidP="0007193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1.3.   Дистанционные образовательные технологии (далее ДОТ) - образовательные технологии, реализуемые в основном с применением информационно-телекоммуникационных сетей</w:t>
      </w:r>
      <w:r w:rsidR="002B7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B7D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WhatsApp</w:t>
      </w:r>
      <w:r w:rsidR="002B7DF0">
        <w:rPr>
          <w:rFonts w:ascii="Times New Roman" w:hAnsi="Times New Roman" w:cs="Times New Roman"/>
          <w:color w:val="000000" w:themeColor="text1"/>
          <w:sz w:val="28"/>
          <w:szCs w:val="28"/>
        </w:rPr>
        <w:t>, Сетевой город)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опосредованном (на расстоянии) взаимодействии обучающихся и педагогических работников.</w:t>
      </w:r>
    </w:p>
    <w:p w:rsidR="002B7DF0" w:rsidRPr="00316843" w:rsidRDefault="002B7DF0" w:rsidP="0007193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2B7DF0">
        <w:rPr>
          <w:rFonts w:ascii="Times New Roman" w:hAnsi="Times New Roman" w:cs="Times New Roman"/>
          <w:color w:val="000000" w:themeColor="text1"/>
          <w:sz w:val="28"/>
          <w:szCs w:val="28"/>
        </w:rPr>
        <w:t>.4. Местом осуществления образовательной деятельности при реализации образовательных программ с применением  дистанционных образовательных технологий является место нахождения Школы независимо от места нахождения обучающихся.</w:t>
      </w:r>
    </w:p>
    <w:p w:rsidR="0007193D" w:rsidRPr="00316843" w:rsidRDefault="0007193D" w:rsidP="0007193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ОУ вправе использовать </w:t>
      </w:r>
      <w:r w:rsidRPr="00316843">
        <w:rPr>
          <w:rFonts w:ascii="Times New Roman" w:hAnsi="Times New Roman" w:cs="Times New Roman"/>
          <w:sz w:val="28"/>
          <w:szCs w:val="28"/>
        </w:rPr>
        <w:t>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 Соотношение объема проведенных часов, лабораторных и практических занятий с использ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ованием </w:t>
      </w:r>
      <w:r w:rsidRPr="00316843">
        <w:rPr>
          <w:rFonts w:ascii="Times New Roman" w:hAnsi="Times New Roman" w:cs="Times New Roman"/>
          <w:sz w:val="28"/>
          <w:szCs w:val="28"/>
        </w:rPr>
        <w:t xml:space="preserve">ДОТ 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или путем непосредственного взаимодействия педагогического работника с обучающимся определяется ОУ в 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</w:t>
      </w:r>
      <w:r w:rsidRPr="00316843">
        <w:rPr>
          <w:rFonts w:ascii="Times New Roman" w:hAnsi="Times New Roman" w:cs="Times New Roman"/>
          <w:sz w:val="28"/>
          <w:szCs w:val="28"/>
        </w:rPr>
        <w:t>ОУ доводит до участников образовательных отношений информацию о реализации образовательных прогр</w:t>
      </w:r>
      <w:r>
        <w:rPr>
          <w:rFonts w:ascii="Times New Roman" w:hAnsi="Times New Roman" w:cs="Times New Roman"/>
          <w:sz w:val="28"/>
          <w:szCs w:val="28"/>
        </w:rPr>
        <w:t xml:space="preserve">амм или их частей с применением </w:t>
      </w:r>
      <w:r w:rsidRPr="00316843">
        <w:rPr>
          <w:rFonts w:ascii="Times New Roman" w:hAnsi="Times New Roman" w:cs="Times New Roman"/>
          <w:sz w:val="28"/>
          <w:szCs w:val="28"/>
        </w:rPr>
        <w:t>ДОТ, обеспечивающую возможность их правильного выбора.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1.6. </w:t>
      </w:r>
      <w:r>
        <w:rPr>
          <w:rFonts w:ascii="Times New Roman" w:hAnsi="Times New Roman" w:cs="Times New Roman"/>
          <w:sz w:val="28"/>
          <w:szCs w:val="28"/>
        </w:rPr>
        <w:t>ДОТ обеспечивае</w:t>
      </w:r>
      <w:r w:rsidRPr="00316843">
        <w:rPr>
          <w:rFonts w:ascii="Times New Roman" w:hAnsi="Times New Roman" w:cs="Times New Roman"/>
          <w:sz w:val="28"/>
          <w:szCs w:val="28"/>
        </w:rPr>
        <w:t xml:space="preserve">тся применением совокупности образовательных технологий, при которых частично опосредованное или </w:t>
      </w:r>
      <w:r w:rsidRPr="00316843">
        <w:rPr>
          <w:rFonts w:ascii="Times New Roman" w:hAnsi="Times New Roman" w:cs="Times New Roman"/>
          <w:sz w:val="28"/>
          <w:szCs w:val="28"/>
        </w:rPr>
        <w:lastRenderedPageBreak/>
        <w:t>полностью опосредованное взаимодействие обучающегося и учителя осуществляется независимо от места их нахождения и распределения во времени на основе педагогически организованных технологий обучения.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1.7. Основными элементами системы </w:t>
      </w:r>
      <w:r>
        <w:rPr>
          <w:rFonts w:ascii="Times New Roman" w:hAnsi="Times New Roman" w:cs="Times New Roman"/>
          <w:sz w:val="28"/>
          <w:szCs w:val="28"/>
        </w:rPr>
        <w:t>ДОТ являе</w:t>
      </w:r>
      <w:r w:rsidRPr="00316843">
        <w:rPr>
          <w:rFonts w:ascii="Times New Roman" w:hAnsi="Times New Roman" w:cs="Times New Roman"/>
          <w:sz w:val="28"/>
          <w:szCs w:val="28"/>
        </w:rPr>
        <w:t>тся:электронные носители мультимедийных приложений к учебникам; электронные пособия, разработанные с учетом требований законодательства РФ об образовательной деятельности.</w:t>
      </w:r>
    </w:p>
    <w:p w:rsidR="0007193D" w:rsidRPr="00316843" w:rsidRDefault="0007193D" w:rsidP="0007193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1.8. 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</w:t>
      </w:r>
      <w:r w:rsidRPr="00316843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следующие организационные формы учебной деятельности:</w:t>
      </w:r>
    </w:p>
    <w:p w:rsidR="0007193D" w:rsidRPr="00316843" w:rsidRDefault="00017F93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</w:t>
      </w:r>
      <w:r w:rsidR="0007193D"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17F93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07193D"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7193D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Практическое занятие;</w:t>
      </w:r>
    </w:p>
    <w:p w:rsidR="0007193D" w:rsidRPr="00316843" w:rsidRDefault="0007193D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Лабораторная работа;</w:t>
      </w:r>
    </w:p>
    <w:p w:rsidR="0007193D" w:rsidRPr="00316843" w:rsidRDefault="0007193D" w:rsidP="0007193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Контрольная работа;</w:t>
      </w:r>
    </w:p>
    <w:p w:rsidR="0007193D" w:rsidRPr="00316843" w:rsidRDefault="0007193D" w:rsidP="0007193D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1.9. Сопровождение предметных дистанционных курсов может осуществляться в следующих режимах: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(через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(через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6843">
        <w:rPr>
          <w:rFonts w:ascii="Times New Roman" w:hAnsi="Times New Roman" w:cs="Times New Roman"/>
          <w:sz w:val="28"/>
          <w:szCs w:val="28"/>
        </w:rPr>
        <w:t>;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Предоставление методических материалов;</w:t>
      </w:r>
    </w:p>
    <w:p w:rsidR="0007193D" w:rsidRPr="00316843" w:rsidRDefault="0007193D" w:rsidP="0007193D">
      <w:pPr>
        <w:pStyle w:val="a3"/>
        <w:numPr>
          <w:ilvl w:val="0"/>
          <w:numId w:val="4"/>
        </w:numPr>
        <w:spacing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316843">
        <w:rPr>
          <w:rFonts w:ascii="Times New Roman" w:hAnsi="Times New Roman" w:cs="Times New Roman"/>
          <w:sz w:val="28"/>
          <w:szCs w:val="28"/>
        </w:rPr>
        <w:t>-</w:t>
      </w:r>
      <w:r w:rsidRPr="0031684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316843">
        <w:rPr>
          <w:rFonts w:ascii="Times New Roman" w:hAnsi="Times New Roman" w:cs="Times New Roman"/>
          <w:sz w:val="28"/>
          <w:szCs w:val="28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26744F" w:rsidRPr="00FB4D0C" w:rsidRDefault="0026744F" w:rsidP="00FB4D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193D" w:rsidRPr="00316843" w:rsidRDefault="0007193D" w:rsidP="0007193D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:rsidR="0007193D" w:rsidRPr="00FB4D0C" w:rsidRDefault="0007193D" w:rsidP="00FB4D0C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2.1. Основной целью использования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месту жительства или его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 работы.</w:t>
      </w:r>
    </w:p>
    <w:p w:rsidR="0007193D" w:rsidRPr="00316843" w:rsidRDefault="0007193D" w:rsidP="0007193D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2.2. Использование дистанционных образовательных технологий способствует решению следующих задач: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Созданию условий для реализации индивидуальной образовательной траектории и персонализации обучения;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Повышению качества обучения за счет применения средств современных информационных и коммуникационных технологий;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lastRenderedPageBreak/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Созданию единой образовательной среды ОУ;</w:t>
      </w:r>
    </w:p>
    <w:p w:rsidR="0007193D" w:rsidRPr="00316843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Повышению эффективности учебной деятельности, интенсификации самостоятельной работы обучающихся;</w:t>
      </w:r>
    </w:p>
    <w:p w:rsidR="0007193D" w:rsidRDefault="0007193D" w:rsidP="0007193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Повышению эффективности организации учебного процесса.</w:t>
      </w:r>
    </w:p>
    <w:p w:rsidR="00017F93" w:rsidRPr="00017F93" w:rsidRDefault="00017F93" w:rsidP="00017F93">
      <w:pPr>
        <w:spacing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017F93">
        <w:rPr>
          <w:rFonts w:ascii="Times New Roman" w:hAnsi="Times New Roman" w:cs="Times New Roman"/>
          <w:sz w:val="28"/>
          <w:szCs w:val="28"/>
        </w:rPr>
        <w:t xml:space="preserve"> При реализации образовательных программ с применением  дистанционных образовательных технологий учителя и ответственные лица ведут документацию: заполняют журнал успеваемости, выставляют в журнал отметки.</w:t>
      </w:r>
    </w:p>
    <w:p w:rsidR="00017F93" w:rsidRDefault="00017F93" w:rsidP="00017F93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017F93">
        <w:rPr>
          <w:rFonts w:ascii="Times New Roman" w:hAnsi="Times New Roman" w:cs="Times New Roman"/>
          <w:sz w:val="28"/>
          <w:szCs w:val="28"/>
        </w:rPr>
        <w:t>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•</w:t>
      </w:r>
      <w:r w:rsidRPr="00420E78">
        <w:rPr>
          <w:rFonts w:ascii="Times New Roman" w:hAnsi="Times New Roman" w:cs="Times New Roman"/>
          <w:sz w:val="28"/>
          <w:szCs w:val="28"/>
        </w:rPr>
        <w:tab/>
        <w:t>для обучающихся в I–IV классах – 15 мин;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•</w:t>
      </w:r>
      <w:r w:rsidRPr="00420E78">
        <w:rPr>
          <w:rFonts w:ascii="Times New Roman" w:hAnsi="Times New Roman" w:cs="Times New Roman"/>
          <w:sz w:val="28"/>
          <w:szCs w:val="28"/>
        </w:rPr>
        <w:tab/>
        <w:t>для обучающихся в V–VII классах – 20 мин;</w:t>
      </w:r>
    </w:p>
    <w:p w:rsid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•</w:t>
      </w:r>
      <w:r w:rsidRPr="00420E78">
        <w:rPr>
          <w:rFonts w:ascii="Times New Roman" w:hAnsi="Times New Roman" w:cs="Times New Roman"/>
          <w:sz w:val="28"/>
          <w:szCs w:val="28"/>
        </w:rPr>
        <w:tab/>
        <w:t>для обучающихся в VIII–IX классах – 25 мин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 класса – три урока.</w:t>
      </w:r>
    </w:p>
    <w:p w:rsidR="00420E78" w:rsidRPr="00420E78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420E78">
        <w:rPr>
          <w:rFonts w:ascii="Times New Roman" w:hAnsi="Times New Roman" w:cs="Times New Roman"/>
          <w:sz w:val="28"/>
          <w:szCs w:val="28"/>
        </w:rPr>
        <w:t>При работе на ПЭВМ для профилактики развития утомления необходимо осуществлять комплекс профилактических мероприятий в соответствии с СанПиН 2.2.2/2.4.1340–03.</w:t>
      </w:r>
    </w:p>
    <w:p w:rsidR="00420E78" w:rsidRPr="00316843" w:rsidRDefault="00420E78" w:rsidP="00420E78">
      <w:pPr>
        <w:pStyle w:val="a3"/>
        <w:spacing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26744F" w:rsidRPr="0026744F" w:rsidRDefault="0026744F" w:rsidP="00267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 </w:t>
      </w:r>
      <w:r w:rsidRPr="0026744F">
        <w:rPr>
          <w:rFonts w:ascii="Times New Roman" w:hAnsi="Times New Roman" w:cs="Times New Roman"/>
          <w:b/>
          <w:sz w:val="28"/>
          <w:szCs w:val="28"/>
        </w:rPr>
        <w:t>Права, обязанности, ответственности участников образовательного процесса при электронном обучении и (или) использовании дистанционных образовательных технологий дистанционного обучения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 3.1. Участниками образовательного процесса при реализации ЭО и ДОТ являются следующие субъекты: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администрация школы;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="00420E78">
        <w:rPr>
          <w:rFonts w:ascii="Times New Roman" w:hAnsi="Times New Roman" w:cs="Times New Roman"/>
          <w:sz w:val="28"/>
          <w:szCs w:val="28"/>
        </w:rPr>
        <w:t xml:space="preserve"> педагогические работники, обучающиеся, родители </w:t>
      </w:r>
      <w:r w:rsidRPr="0026744F">
        <w:rPr>
          <w:rFonts w:ascii="Times New Roman" w:hAnsi="Times New Roman" w:cs="Times New Roman"/>
          <w:sz w:val="28"/>
          <w:szCs w:val="28"/>
        </w:rPr>
        <w:t xml:space="preserve">(законные представители).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3.2. В процессе использования ЭО и ДОТ участники образовательного процесса несут ответственность за различные аспекты деятельности в пределах своей компетентности.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3.3. Ответственность школы: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создание условий, соответствующих требованиям настоящего Положения;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соответствие реализуемых рабочих программ по учебному предмету государственным образовательным стандартам;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выполнение образовательных программ и соблюдение педагогами графика (расписания) учебных занятий;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организацию </w:t>
      </w:r>
      <w:r w:rsidRPr="0026744F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сопровождения обучающихся и их родителей (законных представителей) в процессе ЭО и(или) ДОТ;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3.4. Школа обязана: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создать условия для функционирования электронной информационно – образовательной среды;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выявлять потребности обучающихся в дистанционном обучении;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ознакомить поступающего и его родителей (законных представителей) с документами, регламентирующими осуществление образовательного процесса с использованием ЭО, ДОТ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организовать и вести учет, осуществлять оценку результатов обучающихся, внутреннего документооборота;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ознакомить обучающихся, родителей (законных представителей) с перечнем образовательных ресурсов по осваиваемой образовательной программе;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3.5 Школа имеет право: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использовать дистанционное обучение при наличии педагогических работников,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дистанционных технологий;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принимать решение об использовании дистанционного обучения для удовлетворения образовательных потребностей обучающихся;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3.6 Ответственность обучающихся: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выполнение учебных требований при организации обучения с использованием ЭО, ДОТ;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выполнение </w:t>
      </w:r>
      <w:proofErr w:type="spellStart"/>
      <w:r w:rsidRPr="0026744F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26744F">
        <w:rPr>
          <w:rFonts w:ascii="Times New Roman" w:hAnsi="Times New Roman" w:cs="Times New Roman"/>
          <w:sz w:val="28"/>
          <w:szCs w:val="28"/>
        </w:rPr>
        <w:t xml:space="preserve"> требований.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3.7. Ответственность родителей (законных представителей):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обеспечение контроля выполнения </w:t>
      </w:r>
      <w:proofErr w:type="spellStart"/>
      <w:r w:rsidRPr="0026744F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26744F">
        <w:rPr>
          <w:rFonts w:ascii="Times New Roman" w:hAnsi="Times New Roman" w:cs="Times New Roman"/>
          <w:sz w:val="28"/>
          <w:szCs w:val="28"/>
        </w:rPr>
        <w:t xml:space="preserve"> рекомендаций; </w:t>
      </w:r>
      <w:r w:rsidRPr="0026744F">
        <w:rPr>
          <w:rFonts w:ascii="Times New Roman" w:hAnsi="Times New Roman" w:cs="Times New Roman"/>
          <w:sz w:val="28"/>
          <w:szCs w:val="28"/>
        </w:rPr>
        <w:sym w:font="Symbol" w:char="F02D"/>
      </w:r>
      <w:r w:rsidRPr="0026744F">
        <w:rPr>
          <w:rFonts w:ascii="Times New Roman" w:hAnsi="Times New Roman" w:cs="Times New Roman"/>
          <w:sz w:val="28"/>
          <w:szCs w:val="28"/>
        </w:rPr>
        <w:t xml:space="preserve"> за обеспечение контроля соблюдения ребенком учебного графика (расписания) и выполнения заданий. </w:t>
      </w:r>
    </w:p>
    <w:p w:rsidR="0026744F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 xml:space="preserve">3.8. Права и обязанности обучающихся, осваивающих образовательные программы с использованием ЭО и (или) ДОТ, определяются законодательством Российской Федерации, Уставом школы, локальными нормативными актами. </w:t>
      </w:r>
    </w:p>
    <w:p w:rsidR="00285CB5" w:rsidRDefault="0026744F" w:rsidP="0026744F">
      <w:pPr>
        <w:jc w:val="both"/>
        <w:rPr>
          <w:rFonts w:ascii="Times New Roman" w:hAnsi="Times New Roman" w:cs="Times New Roman"/>
          <w:sz w:val="28"/>
          <w:szCs w:val="28"/>
        </w:rPr>
      </w:pPr>
      <w:r w:rsidRPr="0026744F">
        <w:rPr>
          <w:rFonts w:ascii="Times New Roman" w:hAnsi="Times New Roman" w:cs="Times New Roman"/>
          <w:sz w:val="28"/>
          <w:szCs w:val="28"/>
        </w:rPr>
        <w:t>3.9. Права и обязанности родителей (законных представителей) как участников образовательного процесса определяются законодательством Российской Федерации, Уставом школы и иными предусмотренными уставом локальными актами.</w:t>
      </w:r>
    </w:p>
    <w:p w:rsidR="005B26B5" w:rsidRDefault="005B26B5" w:rsidP="005B26B5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6B5" w:rsidRPr="005B26B5" w:rsidRDefault="005B26B5" w:rsidP="005B26B5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5B26B5">
        <w:rPr>
          <w:rFonts w:ascii="Times New Roman" w:hAnsi="Times New Roman" w:cs="Times New Roman"/>
          <w:b/>
          <w:sz w:val="28"/>
          <w:szCs w:val="28"/>
        </w:rPr>
        <w:t>Организация дистанционного и электронного обучения</w:t>
      </w:r>
    </w:p>
    <w:p w:rsid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 </w:t>
      </w:r>
      <w:r w:rsidRPr="005B26B5">
        <w:rPr>
          <w:rFonts w:ascii="Times New Roman" w:hAnsi="Times New Roman" w:cs="Times New Roman"/>
          <w:sz w:val="28"/>
          <w:szCs w:val="28"/>
        </w:rPr>
        <w:t>ОУ обеспечивает каждому обучающемуся возможность доступа к средствам ДОТ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5B26B5">
        <w:rPr>
          <w:rFonts w:ascii="Times New Roman" w:hAnsi="Times New Roman" w:cs="Times New Roman"/>
          <w:sz w:val="28"/>
          <w:szCs w:val="28"/>
        </w:rPr>
        <w:t xml:space="preserve"> к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бразовательной онлайн-платформе.А </w:t>
      </w:r>
      <w:r w:rsidRPr="005B26B5">
        <w:rPr>
          <w:rFonts w:ascii="Times New Roman" w:hAnsi="Times New Roman" w:cs="Times New Roman"/>
          <w:sz w:val="28"/>
          <w:szCs w:val="28"/>
        </w:rPr>
        <w:t>также осуществляет учебно-методическую помощь обучающимся через консультации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опосредованно.</w:t>
      </w:r>
    </w:p>
    <w:p w:rsidR="005B26B5" w:rsidRP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Для организации обучения </w:t>
      </w:r>
      <w:r w:rsidRPr="005B26B5">
        <w:rPr>
          <w:rFonts w:ascii="Times New Roman" w:hAnsi="Times New Roman" w:cs="Times New Roman"/>
          <w:sz w:val="28"/>
          <w:szCs w:val="28"/>
        </w:rPr>
        <w:t>использованием ЭО и ДОТ и осуществления контроля результатов обучения ОУ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5B26B5">
        <w:rPr>
          <w:rFonts w:ascii="Times New Roman" w:hAnsi="Times New Roman" w:cs="Times New Roman"/>
          <w:sz w:val="28"/>
          <w:szCs w:val="28"/>
        </w:rPr>
        <w:t>При оценке результатов обучения ОУ обеспечивает контроль соблюдения условий проведения оценочных мероприятий.</w:t>
      </w:r>
    </w:p>
    <w:p w:rsidR="005B26B5" w:rsidRPr="005B26B5" w:rsidRDefault="005B26B5" w:rsidP="005B26B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Pr="005B26B5">
        <w:rPr>
          <w:rFonts w:ascii="Times New Roman" w:hAnsi="Times New Roman" w:cs="Times New Roman"/>
          <w:sz w:val="28"/>
          <w:szCs w:val="28"/>
        </w:rPr>
        <w:t>При использовании ЭО и ДОТ осуществляются следующие виды учебной деятельности: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Самостоятельное изучение учебного материала;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Учебные занятия (лекционные и практические);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Текущий контроль;</w:t>
      </w:r>
    </w:p>
    <w:p w:rsidR="005B26B5" w:rsidRPr="00316843" w:rsidRDefault="005B26B5" w:rsidP="005B26B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 xml:space="preserve">Промежуточная аттестация. </w:t>
      </w:r>
    </w:p>
    <w:p w:rsidR="005B26B5" w:rsidRPr="00316843" w:rsidRDefault="005E497E" w:rsidP="005B26B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497E">
        <w:rPr>
          <w:rFonts w:ascii="Times New Roman" w:hAnsi="Times New Roman" w:cs="Times New Roman"/>
          <w:sz w:val="28"/>
          <w:szCs w:val="28"/>
          <w:shd w:val="clear" w:color="auto" w:fill="FFFFFF"/>
        </w:rPr>
        <w:t>4.5</w:t>
      </w:r>
      <w:r w:rsidR="005B26B5" w:rsidRPr="00316843">
        <w:rPr>
          <w:rFonts w:ascii="Times New Roman" w:hAnsi="Times New Roman" w:cs="Times New Roman"/>
          <w:sz w:val="28"/>
          <w:szCs w:val="28"/>
        </w:rPr>
        <w:t>Модель опосредованного осуществления взаимодействия педагога с обучающимися может быть организована с разными категориями обучающихся:</w:t>
      </w:r>
    </w:p>
    <w:p w:rsidR="005B26B5" w:rsidRPr="00316843" w:rsidRDefault="005B26B5" w:rsidP="005B26B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Обучающиеся, проходящие подготовку к участию в олимпиадах, конкурсах на заключительных этапах;</w:t>
      </w:r>
    </w:p>
    <w:p w:rsidR="005B26B5" w:rsidRPr="00316843" w:rsidRDefault="005B26B5" w:rsidP="005B26B5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Обучающиеся с высокой степенью успешности в освоении программ;</w:t>
      </w:r>
    </w:p>
    <w:p w:rsidR="005B26B5" w:rsidRPr="009A59EC" w:rsidRDefault="005B26B5" w:rsidP="009A59E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Обучающиеся, пропускающие учебные занятия по уважительной причине (болезнь, участие в соревнованиях, конкурсах).</w:t>
      </w:r>
    </w:p>
    <w:p w:rsidR="005B26B5" w:rsidRPr="00316843" w:rsidRDefault="009A59EC" w:rsidP="005B26B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5B26B5" w:rsidRPr="00316843">
        <w:rPr>
          <w:rFonts w:ascii="Times New Roman" w:hAnsi="Times New Roman" w:cs="Times New Roman"/>
          <w:sz w:val="28"/>
          <w:szCs w:val="28"/>
        </w:rPr>
        <w:t>. В Рабочем листе определяется объем задания для самостоятельного изучения; объем учебного материала, выносимого на текущий контроль (в том числе автоматизированный) и промежуточную аттестацию; сроки и формы текущего контроля, промежуточной аттестации.</w:t>
      </w:r>
    </w:p>
    <w:p w:rsidR="005B26B5" w:rsidRPr="00316843" w:rsidRDefault="009A59EC" w:rsidP="005B26B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5B26B5" w:rsidRPr="00316843">
        <w:rPr>
          <w:rFonts w:ascii="Times New Roman" w:hAnsi="Times New Roman" w:cs="Times New Roman"/>
          <w:sz w:val="28"/>
          <w:szCs w:val="28"/>
        </w:rPr>
        <w:t xml:space="preserve">. </w:t>
      </w:r>
      <w:r w:rsidR="005B26B5">
        <w:rPr>
          <w:rFonts w:ascii="Times New Roman" w:hAnsi="Times New Roman" w:cs="Times New Roman"/>
          <w:sz w:val="28"/>
          <w:szCs w:val="28"/>
        </w:rPr>
        <w:t>ОУ</w:t>
      </w:r>
      <w:r w:rsidR="005B26B5" w:rsidRPr="00316843">
        <w:rPr>
          <w:rFonts w:ascii="Times New Roman" w:hAnsi="Times New Roman" w:cs="Times New Roman"/>
          <w:sz w:val="28"/>
          <w:szCs w:val="28"/>
        </w:rPr>
        <w:t xml:space="preserve"> ведет учет и осуществляет хранение результатов образовательного процесса и внутренний документооборот на бумажном носителе</w:t>
      </w:r>
      <w:r w:rsidR="005E497E">
        <w:rPr>
          <w:rFonts w:ascii="Times New Roman" w:hAnsi="Times New Roman" w:cs="Times New Roman"/>
          <w:sz w:val="28"/>
          <w:szCs w:val="28"/>
        </w:rPr>
        <w:t xml:space="preserve"> (классный журнал)</w:t>
      </w:r>
      <w:r w:rsidR="005B26B5" w:rsidRPr="00316843">
        <w:rPr>
          <w:rFonts w:ascii="Times New Roman" w:hAnsi="Times New Roman" w:cs="Times New Roman"/>
          <w:sz w:val="28"/>
          <w:szCs w:val="28"/>
        </w:rPr>
        <w:t xml:space="preserve"> и/или в электронно-цифровой форме в соответствии с требованиями законодательства РФ. </w:t>
      </w:r>
    </w:p>
    <w:p w:rsidR="005E497E" w:rsidRPr="00316843" w:rsidRDefault="005E497E" w:rsidP="005E497E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43">
        <w:rPr>
          <w:rFonts w:ascii="Times New Roman" w:hAnsi="Times New Roman" w:cs="Times New Roman"/>
          <w:b/>
          <w:sz w:val="28"/>
          <w:szCs w:val="28"/>
        </w:rPr>
        <w:t>5. Заключительное положение</w:t>
      </w:r>
    </w:p>
    <w:p w:rsidR="005E497E" w:rsidRDefault="005E497E" w:rsidP="005E497E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16843">
        <w:rPr>
          <w:rFonts w:ascii="Times New Roman" w:hAnsi="Times New Roman" w:cs="Times New Roman"/>
          <w:sz w:val="28"/>
          <w:szCs w:val="28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285CB5" w:rsidRPr="0026744F" w:rsidRDefault="00285CB5" w:rsidP="005E497E">
      <w:pPr>
        <w:rPr>
          <w:rFonts w:ascii="Times New Roman" w:hAnsi="Times New Roman" w:cs="Times New Roman"/>
          <w:sz w:val="28"/>
          <w:szCs w:val="28"/>
        </w:rPr>
      </w:pPr>
    </w:p>
    <w:sectPr w:rsidR="00285CB5" w:rsidRPr="0026744F" w:rsidSect="0049651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193D"/>
    <w:rsid w:val="00017F93"/>
    <w:rsid w:val="0007193D"/>
    <w:rsid w:val="00124B2F"/>
    <w:rsid w:val="00161BAD"/>
    <w:rsid w:val="00193501"/>
    <w:rsid w:val="0026744F"/>
    <w:rsid w:val="00285CB5"/>
    <w:rsid w:val="002B7DF0"/>
    <w:rsid w:val="003666F5"/>
    <w:rsid w:val="00420E78"/>
    <w:rsid w:val="00496519"/>
    <w:rsid w:val="005B26B5"/>
    <w:rsid w:val="005E497E"/>
    <w:rsid w:val="00636630"/>
    <w:rsid w:val="006D79CE"/>
    <w:rsid w:val="006F231C"/>
    <w:rsid w:val="00933027"/>
    <w:rsid w:val="00976F6E"/>
    <w:rsid w:val="009A59EC"/>
    <w:rsid w:val="00CC4DE4"/>
    <w:rsid w:val="00CD69F7"/>
    <w:rsid w:val="00E71599"/>
    <w:rsid w:val="00EB70FC"/>
    <w:rsid w:val="00FB4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93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E49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1B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1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евросеть</cp:lastModifiedBy>
  <cp:revision>8</cp:revision>
  <cp:lastPrinted>2020-03-25T11:11:00Z</cp:lastPrinted>
  <dcterms:created xsi:type="dcterms:W3CDTF">2020-03-24T06:45:00Z</dcterms:created>
  <dcterms:modified xsi:type="dcterms:W3CDTF">2020-03-25T12:26:00Z</dcterms:modified>
</cp:coreProperties>
</file>