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4B" w:rsidRPr="009F661E" w:rsidRDefault="00863606" w:rsidP="002C79EE">
      <w:pPr>
        <w:spacing w:after="0" w:line="360" w:lineRule="auto"/>
        <w:jc w:val="center"/>
        <w:rPr>
          <w:rFonts w:ascii="Times New Roman" w:hAnsi="Times New Roman" w:cs="Times New Roman"/>
          <w:color w:val="244061" w:themeColor="accent1" w:themeShade="80"/>
          <w:sz w:val="110"/>
          <w:szCs w:val="110"/>
          <w:u w:val="single"/>
        </w:rPr>
      </w:pPr>
      <w:r w:rsidRPr="009F661E">
        <w:rPr>
          <w:rFonts w:ascii="Times New Roman" w:hAnsi="Times New Roman" w:cs="Times New Roman"/>
          <w:color w:val="244061" w:themeColor="accent1" w:themeShade="80"/>
          <w:sz w:val="110"/>
          <w:szCs w:val="110"/>
          <w:u w:val="single"/>
        </w:rPr>
        <w:t>Телефоны экстренных служб:</w:t>
      </w:r>
    </w:p>
    <w:p w:rsidR="00863606" w:rsidRPr="009F661E" w:rsidRDefault="00863606" w:rsidP="002C79EE">
      <w:pPr>
        <w:spacing w:after="0" w:line="360" w:lineRule="auto"/>
        <w:jc w:val="center"/>
        <w:rPr>
          <w:rFonts w:ascii="Times New Roman" w:hAnsi="Times New Roman" w:cs="Times New Roman"/>
          <w:color w:val="244061" w:themeColor="accent1" w:themeShade="80"/>
          <w:sz w:val="110"/>
          <w:szCs w:val="110"/>
        </w:rPr>
      </w:pPr>
      <w:r w:rsidRPr="009F661E">
        <w:rPr>
          <w:rFonts w:ascii="Times New Roman" w:hAnsi="Times New Roman" w:cs="Times New Roman"/>
          <w:color w:val="244061" w:themeColor="accent1" w:themeShade="80"/>
          <w:sz w:val="110"/>
          <w:szCs w:val="110"/>
        </w:rPr>
        <w:t xml:space="preserve">ФСБ   -   </w:t>
      </w:r>
      <w:r w:rsidRPr="009F661E">
        <w:rPr>
          <w:rFonts w:ascii="Times New Roman" w:hAnsi="Times New Roman" w:cs="Times New Roman"/>
          <w:color w:val="244061" w:themeColor="accent1" w:themeShade="80"/>
          <w:sz w:val="110"/>
          <w:szCs w:val="110"/>
          <w:u w:val="single"/>
        </w:rPr>
        <w:t>26-12-44</w:t>
      </w:r>
      <w:bookmarkStart w:id="0" w:name="_GoBack"/>
      <w:bookmarkEnd w:id="0"/>
    </w:p>
    <w:p w:rsidR="00863606" w:rsidRPr="009F661E" w:rsidRDefault="00863606" w:rsidP="002C79EE">
      <w:pPr>
        <w:spacing w:after="0" w:line="360" w:lineRule="auto"/>
        <w:jc w:val="center"/>
        <w:rPr>
          <w:rFonts w:ascii="Times New Roman" w:hAnsi="Times New Roman" w:cs="Times New Roman"/>
          <w:color w:val="244061" w:themeColor="accent1" w:themeShade="80"/>
          <w:sz w:val="110"/>
          <w:szCs w:val="110"/>
        </w:rPr>
      </w:pPr>
      <w:r w:rsidRPr="009F661E">
        <w:rPr>
          <w:rFonts w:ascii="Times New Roman" w:hAnsi="Times New Roman" w:cs="Times New Roman"/>
          <w:color w:val="244061" w:themeColor="accent1" w:themeShade="80"/>
          <w:sz w:val="110"/>
          <w:szCs w:val="110"/>
        </w:rPr>
        <w:t xml:space="preserve">МВД   -   </w:t>
      </w:r>
      <w:r w:rsidRPr="009F661E">
        <w:rPr>
          <w:rFonts w:ascii="Times New Roman" w:hAnsi="Times New Roman" w:cs="Times New Roman"/>
          <w:color w:val="244061" w:themeColor="accent1" w:themeShade="80"/>
          <w:sz w:val="110"/>
          <w:szCs w:val="110"/>
          <w:u w:val="single"/>
        </w:rPr>
        <w:t>26-30-90</w:t>
      </w:r>
      <w:r w:rsidRPr="009F661E">
        <w:rPr>
          <w:rFonts w:ascii="Times New Roman" w:hAnsi="Times New Roman" w:cs="Times New Roman"/>
          <w:color w:val="244061" w:themeColor="accent1" w:themeShade="80"/>
          <w:sz w:val="110"/>
          <w:szCs w:val="110"/>
        </w:rPr>
        <w:t xml:space="preserve">   или   </w:t>
      </w:r>
      <w:r w:rsidRPr="009F661E">
        <w:rPr>
          <w:rFonts w:ascii="Times New Roman" w:hAnsi="Times New Roman" w:cs="Times New Roman"/>
          <w:color w:val="244061" w:themeColor="accent1" w:themeShade="80"/>
          <w:sz w:val="110"/>
          <w:szCs w:val="110"/>
          <w:u w:val="single"/>
        </w:rPr>
        <w:t>02</w:t>
      </w:r>
    </w:p>
    <w:p w:rsidR="00863606" w:rsidRPr="009F661E" w:rsidRDefault="00863606" w:rsidP="002C79EE">
      <w:pPr>
        <w:spacing w:after="0" w:line="360" w:lineRule="auto"/>
        <w:jc w:val="center"/>
        <w:rPr>
          <w:rFonts w:ascii="Times New Roman" w:hAnsi="Times New Roman" w:cs="Times New Roman"/>
          <w:color w:val="244061" w:themeColor="accent1" w:themeShade="80"/>
          <w:sz w:val="110"/>
          <w:szCs w:val="110"/>
        </w:rPr>
      </w:pPr>
      <w:r w:rsidRPr="009F661E">
        <w:rPr>
          <w:rFonts w:ascii="Times New Roman" w:hAnsi="Times New Roman" w:cs="Times New Roman"/>
          <w:color w:val="244061" w:themeColor="accent1" w:themeShade="80"/>
          <w:sz w:val="110"/>
          <w:szCs w:val="110"/>
        </w:rPr>
        <w:t xml:space="preserve">МЧС   -   </w:t>
      </w:r>
      <w:r w:rsidRPr="009F661E">
        <w:rPr>
          <w:rFonts w:ascii="Times New Roman" w:hAnsi="Times New Roman" w:cs="Times New Roman"/>
          <w:color w:val="244061" w:themeColor="accent1" w:themeShade="80"/>
          <w:sz w:val="110"/>
          <w:szCs w:val="110"/>
          <w:u w:val="single"/>
        </w:rPr>
        <w:t>26-01-00</w:t>
      </w:r>
      <w:r w:rsidRPr="009F661E">
        <w:rPr>
          <w:rFonts w:ascii="Times New Roman" w:hAnsi="Times New Roman" w:cs="Times New Roman"/>
          <w:color w:val="244061" w:themeColor="accent1" w:themeShade="80"/>
          <w:sz w:val="110"/>
          <w:szCs w:val="110"/>
        </w:rPr>
        <w:t xml:space="preserve">   или   </w:t>
      </w:r>
      <w:r w:rsidRPr="009F661E">
        <w:rPr>
          <w:rFonts w:ascii="Times New Roman" w:hAnsi="Times New Roman" w:cs="Times New Roman"/>
          <w:color w:val="244061" w:themeColor="accent1" w:themeShade="80"/>
          <w:sz w:val="110"/>
          <w:szCs w:val="110"/>
          <w:u w:val="single"/>
        </w:rPr>
        <w:t>01</w:t>
      </w:r>
    </w:p>
    <w:p w:rsidR="00863606" w:rsidRPr="009F661E" w:rsidRDefault="00863606" w:rsidP="002C79EE">
      <w:pPr>
        <w:spacing w:after="0" w:line="360" w:lineRule="auto"/>
        <w:jc w:val="center"/>
        <w:rPr>
          <w:rFonts w:ascii="Times New Roman" w:hAnsi="Times New Roman" w:cs="Times New Roman"/>
          <w:color w:val="244061" w:themeColor="accent1" w:themeShade="80"/>
          <w:sz w:val="110"/>
          <w:szCs w:val="110"/>
          <w:u w:val="single"/>
        </w:rPr>
      </w:pPr>
      <w:r w:rsidRPr="009F661E">
        <w:rPr>
          <w:rFonts w:ascii="Times New Roman" w:hAnsi="Times New Roman" w:cs="Times New Roman"/>
          <w:color w:val="244061" w:themeColor="accent1" w:themeShade="80"/>
          <w:sz w:val="110"/>
          <w:szCs w:val="110"/>
        </w:rPr>
        <w:t xml:space="preserve">ЕДДС  -  </w:t>
      </w:r>
      <w:r w:rsidRPr="009F661E">
        <w:rPr>
          <w:rFonts w:ascii="Times New Roman" w:hAnsi="Times New Roman" w:cs="Times New Roman"/>
          <w:color w:val="244061" w:themeColor="accent1" w:themeShade="80"/>
          <w:sz w:val="110"/>
          <w:szCs w:val="110"/>
          <w:u w:val="single"/>
        </w:rPr>
        <w:t>26-69-11</w:t>
      </w:r>
      <w:r w:rsidRPr="009F661E">
        <w:rPr>
          <w:rFonts w:ascii="Times New Roman" w:hAnsi="Times New Roman" w:cs="Times New Roman"/>
          <w:color w:val="244061" w:themeColor="accent1" w:themeShade="80"/>
          <w:sz w:val="110"/>
          <w:szCs w:val="110"/>
        </w:rPr>
        <w:t xml:space="preserve">   или   </w:t>
      </w:r>
      <w:r w:rsidRPr="009F661E">
        <w:rPr>
          <w:rFonts w:ascii="Times New Roman" w:hAnsi="Times New Roman" w:cs="Times New Roman"/>
          <w:color w:val="244061" w:themeColor="accent1" w:themeShade="80"/>
          <w:sz w:val="110"/>
          <w:szCs w:val="110"/>
          <w:u w:val="single"/>
        </w:rPr>
        <w:t>112</w:t>
      </w:r>
    </w:p>
    <w:p w:rsidR="00863606" w:rsidRPr="009F661E" w:rsidRDefault="00863606" w:rsidP="002C79EE">
      <w:pPr>
        <w:spacing w:after="0" w:line="360" w:lineRule="auto"/>
        <w:rPr>
          <w:rFonts w:ascii="Times New Roman" w:hAnsi="Times New Roman" w:cs="Times New Roman"/>
          <w:color w:val="244061" w:themeColor="accent1" w:themeShade="80"/>
          <w:sz w:val="86"/>
          <w:szCs w:val="86"/>
        </w:rPr>
      </w:pPr>
      <w:r w:rsidRPr="009F661E">
        <w:rPr>
          <w:rFonts w:ascii="Times New Roman" w:hAnsi="Times New Roman" w:cs="Times New Roman"/>
          <w:color w:val="244061" w:themeColor="accent1" w:themeShade="80"/>
          <w:sz w:val="86"/>
          <w:szCs w:val="86"/>
        </w:rPr>
        <w:t>Скорая</w:t>
      </w:r>
      <w:r w:rsidR="002C79EE" w:rsidRPr="009F661E">
        <w:rPr>
          <w:rFonts w:ascii="Times New Roman" w:hAnsi="Times New Roman" w:cs="Times New Roman"/>
          <w:color w:val="244061" w:themeColor="accent1" w:themeShade="80"/>
          <w:sz w:val="86"/>
          <w:szCs w:val="86"/>
        </w:rPr>
        <w:t xml:space="preserve"> </w:t>
      </w:r>
      <w:r w:rsidRPr="009F661E">
        <w:rPr>
          <w:rFonts w:ascii="Times New Roman" w:hAnsi="Times New Roman" w:cs="Times New Roman"/>
          <w:color w:val="244061" w:themeColor="accent1" w:themeShade="80"/>
          <w:sz w:val="86"/>
          <w:szCs w:val="86"/>
        </w:rPr>
        <w:t>помощь</w:t>
      </w:r>
      <w:r w:rsidR="002C79EE" w:rsidRPr="009F661E">
        <w:rPr>
          <w:rFonts w:ascii="Times New Roman" w:hAnsi="Times New Roman" w:cs="Times New Roman"/>
          <w:color w:val="244061" w:themeColor="accent1" w:themeShade="80"/>
          <w:sz w:val="86"/>
          <w:szCs w:val="86"/>
        </w:rPr>
        <w:t xml:space="preserve"> -</w:t>
      </w:r>
      <w:r w:rsidRPr="009F661E">
        <w:rPr>
          <w:rFonts w:ascii="Times New Roman" w:hAnsi="Times New Roman" w:cs="Times New Roman"/>
          <w:color w:val="244061" w:themeColor="accent1" w:themeShade="80"/>
          <w:sz w:val="86"/>
          <w:szCs w:val="86"/>
        </w:rPr>
        <w:t xml:space="preserve"> </w:t>
      </w:r>
      <w:r w:rsidRPr="009F661E">
        <w:rPr>
          <w:rFonts w:ascii="Times New Roman" w:hAnsi="Times New Roman" w:cs="Times New Roman"/>
          <w:color w:val="244061" w:themeColor="accent1" w:themeShade="80"/>
          <w:sz w:val="86"/>
          <w:szCs w:val="86"/>
          <w:u w:val="single"/>
        </w:rPr>
        <w:t>20</w:t>
      </w:r>
      <w:r w:rsidR="002C79EE" w:rsidRPr="009F661E">
        <w:rPr>
          <w:rFonts w:ascii="Times New Roman" w:hAnsi="Times New Roman" w:cs="Times New Roman"/>
          <w:color w:val="244061" w:themeColor="accent1" w:themeShade="80"/>
          <w:sz w:val="86"/>
          <w:szCs w:val="86"/>
          <w:u w:val="single"/>
        </w:rPr>
        <w:t>-</w:t>
      </w:r>
      <w:r w:rsidRPr="009F661E">
        <w:rPr>
          <w:rFonts w:ascii="Times New Roman" w:hAnsi="Times New Roman" w:cs="Times New Roman"/>
          <w:color w:val="244061" w:themeColor="accent1" w:themeShade="80"/>
          <w:sz w:val="86"/>
          <w:szCs w:val="86"/>
          <w:u w:val="single"/>
        </w:rPr>
        <w:t>40</w:t>
      </w:r>
      <w:r w:rsidR="002C79EE" w:rsidRPr="009F661E">
        <w:rPr>
          <w:rFonts w:ascii="Times New Roman" w:hAnsi="Times New Roman" w:cs="Times New Roman"/>
          <w:color w:val="244061" w:themeColor="accent1" w:themeShade="80"/>
          <w:sz w:val="86"/>
          <w:szCs w:val="86"/>
          <w:u w:val="single"/>
        </w:rPr>
        <w:t>-</w:t>
      </w:r>
      <w:r w:rsidRPr="009F661E">
        <w:rPr>
          <w:rFonts w:ascii="Times New Roman" w:hAnsi="Times New Roman" w:cs="Times New Roman"/>
          <w:color w:val="244061" w:themeColor="accent1" w:themeShade="80"/>
          <w:sz w:val="86"/>
          <w:szCs w:val="86"/>
          <w:u w:val="single"/>
        </w:rPr>
        <w:t>71</w:t>
      </w:r>
      <w:r w:rsidRPr="009F661E">
        <w:rPr>
          <w:rFonts w:ascii="Times New Roman" w:hAnsi="Times New Roman" w:cs="Times New Roman"/>
          <w:color w:val="244061" w:themeColor="accent1" w:themeShade="80"/>
          <w:sz w:val="86"/>
          <w:szCs w:val="86"/>
        </w:rPr>
        <w:t xml:space="preserve"> </w:t>
      </w:r>
      <w:r w:rsidR="002C79EE" w:rsidRPr="009F661E">
        <w:rPr>
          <w:rFonts w:ascii="Times New Roman" w:hAnsi="Times New Roman" w:cs="Times New Roman"/>
          <w:color w:val="244061" w:themeColor="accent1" w:themeShade="80"/>
          <w:sz w:val="86"/>
          <w:szCs w:val="86"/>
        </w:rPr>
        <w:t>или</w:t>
      </w:r>
      <w:r w:rsidRPr="009F661E">
        <w:rPr>
          <w:rFonts w:ascii="Times New Roman" w:hAnsi="Times New Roman" w:cs="Times New Roman"/>
          <w:color w:val="244061" w:themeColor="accent1" w:themeShade="80"/>
          <w:sz w:val="86"/>
          <w:szCs w:val="86"/>
        </w:rPr>
        <w:t xml:space="preserve"> </w:t>
      </w:r>
      <w:r w:rsidRPr="009F661E">
        <w:rPr>
          <w:rFonts w:ascii="Times New Roman" w:hAnsi="Times New Roman" w:cs="Times New Roman"/>
          <w:color w:val="244061" w:themeColor="accent1" w:themeShade="80"/>
          <w:sz w:val="86"/>
          <w:szCs w:val="86"/>
          <w:u w:val="single"/>
        </w:rPr>
        <w:t>03</w:t>
      </w:r>
      <w:r w:rsidR="002C79EE" w:rsidRPr="009F661E">
        <w:rPr>
          <w:rFonts w:ascii="Times New Roman" w:hAnsi="Times New Roman" w:cs="Times New Roman"/>
          <w:color w:val="244061" w:themeColor="accent1" w:themeShade="80"/>
          <w:sz w:val="86"/>
          <w:szCs w:val="86"/>
        </w:rPr>
        <w:t xml:space="preserve"> или </w:t>
      </w:r>
      <w:r w:rsidR="002C79EE" w:rsidRPr="009F661E">
        <w:rPr>
          <w:rFonts w:ascii="Times New Roman" w:hAnsi="Times New Roman" w:cs="Times New Roman"/>
          <w:color w:val="244061" w:themeColor="accent1" w:themeShade="80"/>
          <w:sz w:val="86"/>
          <w:szCs w:val="86"/>
          <w:u w:val="single"/>
        </w:rPr>
        <w:t>103</w:t>
      </w:r>
    </w:p>
    <w:sectPr w:rsidR="00863606" w:rsidRPr="009F661E" w:rsidSect="002C79EE">
      <w:pgSz w:w="16838" w:h="11906" w:orient="landscape"/>
      <w:pgMar w:top="426" w:right="53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06"/>
    <w:rsid w:val="002C79EE"/>
    <w:rsid w:val="00863606"/>
    <w:rsid w:val="0092164B"/>
    <w:rsid w:val="009F661E"/>
    <w:rsid w:val="00F8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B7DCD-B8AC-41D9-AE82-09E22FC8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КочиевНШГ</dc:creator>
  <cp:lastModifiedBy>User</cp:lastModifiedBy>
  <cp:revision>2</cp:revision>
  <cp:lastPrinted>2015-11-16T05:20:00Z</cp:lastPrinted>
  <dcterms:created xsi:type="dcterms:W3CDTF">2015-11-16T05:22:00Z</dcterms:created>
  <dcterms:modified xsi:type="dcterms:W3CDTF">2015-11-16T05:22:00Z</dcterms:modified>
</cp:coreProperties>
</file>